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FDF" w:rsidRDefault="00BB4572" w:rsidP="002C3FDF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ОБЖ 9А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кл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>.(10</w:t>
      </w:r>
      <w:r w:rsidR="002C3FDF">
        <w:rPr>
          <w:rFonts w:ascii="Times New Roman" w:hAnsi="Times New Roman"/>
          <w:b/>
          <w:sz w:val="24"/>
          <w:szCs w:val="24"/>
          <w:u w:val="single"/>
        </w:rPr>
        <w:t>.04.2020 г.)</w:t>
      </w:r>
    </w:p>
    <w:p w:rsidR="002C3FDF" w:rsidRPr="00D008DE" w:rsidRDefault="002C3FDF" w:rsidP="002C3FDF">
      <w:pPr>
        <w:rPr>
          <w:sz w:val="24"/>
          <w:szCs w:val="24"/>
        </w:rPr>
      </w:pPr>
      <w:r w:rsidRPr="002C3FDF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2C3FDF">
        <w:rPr>
          <w:rFonts w:ascii="Times New Roman" w:hAnsi="Times New Roman"/>
          <w:b/>
          <w:sz w:val="24"/>
          <w:szCs w:val="24"/>
        </w:rPr>
        <w:t>Тема</w:t>
      </w:r>
      <w:r w:rsidRPr="004966F8">
        <w:t>:</w:t>
      </w:r>
      <w:r w:rsidRPr="002A5925">
        <w:rPr>
          <w:rFonts w:ascii="Times New Roman" w:hAnsi="Times New Roman"/>
          <w:sz w:val="24"/>
          <w:szCs w:val="24"/>
        </w:rPr>
        <w:t xml:space="preserve"> </w:t>
      </w:r>
      <w:r w:rsidRPr="002706CD">
        <w:rPr>
          <w:rFonts w:ascii="Times New Roman" w:hAnsi="Times New Roman"/>
          <w:sz w:val="24"/>
          <w:szCs w:val="24"/>
        </w:rPr>
        <w:t xml:space="preserve">Репродуктивное здоровье населения и национальная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06CD">
        <w:rPr>
          <w:rFonts w:ascii="Times New Roman" w:hAnsi="Times New Roman"/>
          <w:sz w:val="24"/>
          <w:szCs w:val="24"/>
        </w:rPr>
        <w:t>безопасность России</w:t>
      </w:r>
      <w:r>
        <w:rPr>
          <w:rFonts w:ascii="Times New Roman" w:hAnsi="Times New Roman"/>
          <w:sz w:val="24"/>
          <w:szCs w:val="24"/>
        </w:rPr>
        <w:t>.</w:t>
      </w:r>
    </w:p>
    <w:p w:rsidR="002C3FDF" w:rsidRPr="002A5925" w:rsidRDefault="002C3FDF" w:rsidP="002C3FDF">
      <w:r>
        <w:rPr>
          <w:rFonts w:ascii="Times New Roman" w:hAnsi="Times New Roman"/>
          <w:sz w:val="24"/>
          <w:szCs w:val="24"/>
        </w:rPr>
        <w:t xml:space="preserve">                                    Для изучения темы</w:t>
      </w:r>
      <w:r w:rsidR="00DB7B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="00DB7B4E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электронный учебник стр.</w:t>
      </w:r>
      <w:r w:rsidRPr="002A5925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48-152.</w:t>
      </w:r>
    </w:p>
    <w:p w:rsidR="002C3FDF" w:rsidRPr="002706CD" w:rsidRDefault="002C3FDF" w:rsidP="002C3FDF">
      <w:pPr>
        <w:tabs>
          <w:tab w:val="left" w:pos="5865"/>
        </w:tabs>
      </w:pPr>
      <w:r>
        <w:rPr>
          <w:rFonts w:ascii="Times New Roman" w:hAnsi="Times New Roman"/>
          <w:sz w:val="24"/>
          <w:szCs w:val="24"/>
        </w:rPr>
        <w:t xml:space="preserve">                                   Дом. Задание</w:t>
      </w:r>
      <w:r w:rsidRPr="004966F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Ответить на вопросы стр. 152. Сформулируйте для     себя, какие качества человека будут способствовать гармоничному взаимоотношению      членов семьи и созданию безопасной семейной жизни.</w:t>
      </w:r>
    </w:p>
    <w:p w:rsidR="003F0A4D" w:rsidRDefault="003F0A4D"/>
    <w:sectPr w:rsidR="003F0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B6"/>
    <w:rsid w:val="00217FB6"/>
    <w:rsid w:val="002C3FDF"/>
    <w:rsid w:val="003F0A4D"/>
    <w:rsid w:val="00BB4572"/>
    <w:rsid w:val="00DB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F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F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Карам</cp:lastModifiedBy>
  <cp:revision>4</cp:revision>
  <dcterms:created xsi:type="dcterms:W3CDTF">2020-03-25T16:30:00Z</dcterms:created>
  <dcterms:modified xsi:type="dcterms:W3CDTF">2020-04-02T17:40:00Z</dcterms:modified>
</cp:coreProperties>
</file>